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762ABB" w14:textId="77777777" w:rsidR="00D45BC9" w:rsidRPr="007C7688" w:rsidRDefault="00CF3E48" w:rsidP="00CE48D5">
      <w:pPr>
        <w:spacing w:after="0"/>
        <w:ind w:left="5246" w:firstLine="708"/>
        <w:jc w:val="right"/>
        <w:rPr>
          <w:rFonts w:ascii="Cambria" w:hAnsi="Cambria" w:cs="Arial"/>
          <w:sz w:val="20"/>
          <w:szCs w:val="20"/>
        </w:rPr>
      </w:pPr>
      <w:r w:rsidRPr="007C7688">
        <w:rPr>
          <w:rFonts w:ascii="Cambria" w:hAnsi="Cambria" w:cs="Arial"/>
          <w:sz w:val="20"/>
          <w:szCs w:val="20"/>
        </w:rPr>
        <w:t>Załącznik nr 5</w:t>
      </w:r>
      <w:r w:rsidR="006A108A" w:rsidRPr="007C7688">
        <w:rPr>
          <w:rFonts w:ascii="Cambria" w:hAnsi="Cambria" w:cs="Arial"/>
          <w:sz w:val="20"/>
          <w:szCs w:val="20"/>
        </w:rPr>
        <w:t>a</w:t>
      </w:r>
      <w:r w:rsidR="00D45BC9" w:rsidRPr="007C7688">
        <w:rPr>
          <w:rFonts w:ascii="Cambria" w:hAnsi="Cambria" w:cs="Arial"/>
          <w:sz w:val="20"/>
          <w:szCs w:val="20"/>
        </w:rPr>
        <w:t xml:space="preserve"> do SWZ</w:t>
      </w:r>
    </w:p>
    <w:p w14:paraId="3E522F8F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71F762CE" w14:textId="77777777" w:rsidR="003F3290" w:rsidRDefault="003F3290" w:rsidP="003F3290">
      <w:pPr>
        <w:spacing w:after="0" w:line="276" w:lineRule="auto"/>
        <w:ind w:left="5670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>Zamawiający:</w:t>
      </w:r>
    </w:p>
    <w:p w14:paraId="3A965B38" w14:textId="77777777" w:rsidR="003F3290" w:rsidRDefault="003F3290" w:rsidP="003F3290">
      <w:pPr>
        <w:spacing w:after="0" w:line="240" w:lineRule="auto"/>
        <w:ind w:left="5664" w:firstLine="6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>Sąd Rejonowy w Ostrowcu Świętokrzyskim</w:t>
      </w:r>
    </w:p>
    <w:p w14:paraId="353639DA" w14:textId="77777777" w:rsidR="003F3290" w:rsidRDefault="003F3290" w:rsidP="003F3290">
      <w:pPr>
        <w:spacing w:after="0" w:line="240" w:lineRule="auto"/>
        <w:ind w:left="5664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>ul. Kościuszki 1</w:t>
      </w:r>
    </w:p>
    <w:p w14:paraId="7C56371C" w14:textId="77777777" w:rsidR="003F3290" w:rsidRDefault="003F3290" w:rsidP="003F3290">
      <w:pPr>
        <w:spacing w:after="0" w:line="240" w:lineRule="auto"/>
        <w:ind w:left="5664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>27-400 Ostrowiec Świętokrzyski</w:t>
      </w:r>
    </w:p>
    <w:p w14:paraId="128D21FD" w14:textId="77777777" w:rsidR="00D45BC9" w:rsidRPr="00A37911" w:rsidRDefault="007C7688" w:rsidP="007C7688">
      <w:pPr>
        <w:ind w:left="5246" w:hanging="5246"/>
        <w:rPr>
          <w:rFonts w:ascii="Cambria" w:hAnsi="Cambria" w:cs="Arial"/>
          <w:b/>
          <w:sz w:val="20"/>
          <w:szCs w:val="20"/>
        </w:rPr>
      </w:pPr>
      <w:r w:rsidRPr="007C7688">
        <w:rPr>
          <w:rFonts w:ascii="Cambria" w:hAnsi="Cambria" w:cs="Arial"/>
          <w:b/>
          <w:sz w:val="20"/>
          <w:szCs w:val="20"/>
        </w:rPr>
        <w:t>Wykonawca:</w:t>
      </w:r>
    </w:p>
    <w:p w14:paraId="4B5DA147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62010DBD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5D78E98B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02A46A31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788A9477" w14:textId="77777777"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776EA20C" w14:textId="77777777" w:rsidR="00D45BC9" w:rsidRPr="00A37911" w:rsidRDefault="00D45BC9" w:rsidP="00C4103F">
      <w:pPr>
        <w:rPr>
          <w:rFonts w:ascii="Cambria" w:hAnsi="Cambria" w:cs="Arial"/>
        </w:rPr>
      </w:pPr>
    </w:p>
    <w:p w14:paraId="6A4BB133" w14:textId="77777777" w:rsidR="00D45BC9" w:rsidRPr="00A37911" w:rsidRDefault="00CD5C67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 xml:space="preserve">Oświadczenie </w:t>
      </w:r>
      <w:r w:rsidR="00F96FC5">
        <w:rPr>
          <w:rFonts w:ascii="Cambria" w:hAnsi="Cambria" w:cs="Arial"/>
          <w:b/>
          <w:u w:val="single"/>
        </w:rPr>
        <w:t>P</w:t>
      </w:r>
      <w:r w:rsidR="00D83832">
        <w:rPr>
          <w:rFonts w:ascii="Cambria" w:hAnsi="Cambria" w:cs="Arial"/>
          <w:b/>
          <w:u w:val="single"/>
        </w:rPr>
        <w:t xml:space="preserve">odmiotu udostępniającego zasoby </w:t>
      </w:r>
    </w:p>
    <w:p w14:paraId="74D9E1B1" w14:textId="77777777" w:rsidR="00D45BC9" w:rsidRPr="00A37911" w:rsidRDefault="00D45BC9" w:rsidP="00FB3A03">
      <w:pPr>
        <w:spacing w:after="0" w:line="24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65B44047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A37911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A37911">
        <w:rPr>
          <w:rFonts w:ascii="Cambria" w:hAnsi="Cambria" w:cs="Arial"/>
          <w:b/>
          <w:sz w:val="20"/>
          <w:szCs w:val="20"/>
        </w:rPr>
        <w:t xml:space="preserve">), </w:t>
      </w:r>
    </w:p>
    <w:p w14:paraId="4F12E318" w14:textId="77777777" w:rsidR="00D45BC9" w:rsidRPr="00A37911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229F00DD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48F0DC67" w14:textId="77777777" w:rsidR="00D45BC9" w:rsidRPr="00083212" w:rsidRDefault="00D45BC9" w:rsidP="000438BB">
      <w:pPr>
        <w:pStyle w:val="Tekstpodstawowy2"/>
        <w:spacing w:after="0" w:line="276" w:lineRule="auto"/>
        <w:jc w:val="both"/>
        <w:rPr>
          <w:rFonts w:ascii="Cambria" w:hAnsi="Cambria"/>
          <w:b/>
          <w:bCs/>
          <w:color w:val="000000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</w:t>
      </w:r>
      <w:r w:rsidRPr="001A1051">
        <w:rPr>
          <w:rFonts w:ascii="Cambria" w:hAnsi="Cambria" w:cs="Arial"/>
          <w:sz w:val="20"/>
          <w:szCs w:val="20"/>
        </w:rPr>
        <w:t>.</w:t>
      </w:r>
      <w:r w:rsidR="00FA1366" w:rsidRPr="00FA1366">
        <w:rPr>
          <w:rFonts w:ascii="Cambria" w:hAnsi="Cambria" w:cs="Arial"/>
          <w:b/>
          <w:sz w:val="20"/>
          <w:szCs w:val="20"/>
        </w:rPr>
        <w:t xml:space="preserve"> </w:t>
      </w:r>
      <w:r w:rsidR="00FA1366" w:rsidRPr="001D702B">
        <w:rPr>
          <w:rFonts w:ascii="Cambria" w:hAnsi="Cambria" w:cs="Arial"/>
          <w:b/>
          <w:sz w:val="20"/>
          <w:szCs w:val="20"/>
        </w:rPr>
        <w:t xml:space="preserve">„Ochrona obiektów, osób </w:t>
      </w:r>
      <w:r w:rsidR="00FA1366">
        <w:rPr>
          <w:rFonts w:ascii="Cambria" w:hAnsi="Cambria" w:cs="Arial"/>
          <w:b/>
          <w:sz w:val="20"/>
          <w:szCs w:val="20"/>
        </w:rPr>
        <w:br/>
      </w:r>
      <w:r w:rsidR="00FA1366" w:rsidRPr="001D702B">
        <w:rPr>
          <w:rFonts w:ascii="Cambria" w:hAnsi="Cambria" w:cs="Arial"/>
          <w:b/>
          <w:sz w:val="20"/>
          <w:szCs w:val="20"/>
        </w:rPr>
        <w:t>i mienia Sądu Rejonowego</w:t>
      </w:r>
      <w:r w:rsidR="00E32080">
        <w:rPr>
          <w:rFonts w:ascii="Cambria" w:hAnsi="Cambria" w:cs="Arial"/>
          <w:b/>
          <w:sz w:val="20"/>
          <w:szCs w:val="20"/>
        </w:rPr>
        <w:t xml:space="preserve"> w Ostrowcu Świętokrzyskim</w:t>
      </w:r>
      <w:r w:rsidR="00FA1366" w:rsidRPr="001D702B">
        <w:rPr>
          <w:rFonts w:ascii="Cambria" w:hAnsi="Cambria" w:cs="Arial"/>
          <w:b/>
          <w:sz w:val="20"/>
          <w:szCs w:val="20"/>
        </w:rPr>
        <w:t>”</w:t>
      </w:r>
      <w:r w:rsidR="00FA1366">
        <w:rPr>
          <w:rFonts w:ascii="Cambria" w:hAnsi="Cambria" w:cs="Arial"/>
          <w:b/>
          <w:sz w:val="20"/>
          <w:szCs w:val="20"/>
        </w:rPr>
        <w:t xml:space="preserve"> </w:t>
      </w:r>
      <w:r w:rsidRPr="001A1051">
        <w:rPr>
          <w:rFonts w:ascii="Cambria" w:hAnsi="Cambria" w:cs="Arial"/>
          <w:sz w:val="20"/>
          <w:szCs w:val="20"/>
        </w:rPr>
        <w:t xml:space="preserve"> prowadzonego przez </w:t>
      </w:r>
      <w:r w:rsidRPr="001A1051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 Kielce, ul. Warszawska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 xml:space="preserve">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</w:p>
    <w:p w14:paraId="5B442525" w14:textId="77777777" w:rsidR="00D45BC9" w:rsidRPr="00A37911" w:rsidRDefault="00D45BC9" w:rsidP="004C43B8">
      <w:pPr>
        <w:spacing w:after="0" w:line="360" w:lineRule="auto"/>
        <w:jc w:val="both"/>
        <w:rPr>
          <w:rFonts w:ascii="Cambria" w:hAnsi="Cambria" w:cs="Arial"/>
        </w:rPr>
      </w:pPr>
    </w:p>
    <w:p w14:paraId="6051F274" w14:textId="77777777" w:rsidR="00CF3FBF" w:rsidRDefault="00CF3FBF" w:rsidP="00A1471A">
      <w:pPr>
        <w:shd w:val="clear" w:color="auto" w:fill="BFBFBF"/>
        <w:spacing w:after="0" w:line="360" w:lineRule="auto"/>
        <w:rPr>
          <w:rFonts w:ascii="Cambria" w:hAnsi="Cambria" w:cs="Arial"/>
          <w:b/>
          <w:sz w:val="21"/>
          <w:szCs w:val="21"/>
        </w:rPr>
      </w:pPr>
    </w:p>
    <w:p w14:paraId="42CF2934" w14:textId="77777777" w:rsidR="00D45BC9" w:rsidRDefault="00D45BC9" w:rsidP="00A1471A">
      <w:pPr>
        <w:shd w:val="clear" w:color="auto" w:fill="BFBFBF"/>
        <w:spacing w:after="0" w:line="360" w:lineRule="auto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OŚWIADCZENIA</w:t>
      </w:r>
      <w:r w:rsidR="002F2420">
        <w:rPr>
          <w:rFonts w:ascii="Cambria" w:hAnsi="Cambria" w:cs="Arial"/>
          <w:b/>
          <w:sz w:val="21"/>
          <w:szCs w:val="21"/>
        </w:rPr>
        <w:t xml:space="preserve"> PODMIOTU UDOSTĘPNIAJĄCEGO ZASOBY</w:t>
      </w:r>
      <w:r w:rsidRPr="00A37911">
        <w:rPr>
          <w:rFonts w:ascii="Cambria" w:hAnsi="Cambria" w:cs="Arial"/>
          <w:b/>
          <w:sz w:val="21"/>
          <w:szCs w:val="21"/>
        </w:rPr>
        <w:t>:</w:t>
      </w:r>
    </w:p>
    <w:p w14:paraId="206C7A4C" w14:textId="77777777" w:rsidR="00D45BC9" w:rsidRPr="00A37911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6A963AC6" w14:textId="77777777" w:rsidR="008136EB" w:rsidRPr="002849ED" w:rsidRDefault="008136EB" w:rsidP="008136EB">
      <w:pPr>
        <w:pStyle w:val="Akapitzlist"/>
        <w:numPr>
          <w:ilvl w:val="0"/>
          <w:numId w:val="8"/>
        </w:numPr>
        <w:spacing w:after="0" w:line="360" w:lineRule="auto"/>
        <w:ind w:left="709" w:hanging="425"/>
        <w:jc w:val="both"/>
        <w:rPr>
          <w:rFonts w:ascii="Cambria" w:hAnsi="Cambria" w:cs="Arial"/>
          <w:sz w:val="20"/>
          <w:szCs w:val="20"/>
        </w:rPr>
      </w:pPr>
      <w:bookmarkStart w:id="0" w:name="_GoBack"/>
      <w:bookmarkEnd w:id="0"/>
      <w:r w:rsidRPr="002849ED">
        <w:rPr>
          <w:rFonts w:ascii="Cambria" w:hAnsi="Cambria" w:cs="Arial"/>
          <w:sz w:val="20"/>
          <w:szCs w:val="20"/>
        </w:rPr>
        <w:t xml:space="preserve">W zakresie ustawy </w:t>
      </w:r>
      <w:proofErr w:type="spellStart"/>
      <w:r w:rsidRPr="002849ED">
        <w:rPr>
          <w:rFonts w:ascii="Cambria" w:hAnsi="Cambria" w:cs="Arial"/>
          <w:sz w:val="20"/>
          <w:szCs w:val="20"/>
        </w:rPr>
        <w:t>Pzp</w:t>
      </w:r>
      <w:proofErr w:type="spellEnd"/>
      <w:r>
        <w:rPr>
          <w:rFonts w:ascii="Cambria" w:hAnsi="Cambria" w:cs="Arial"/>
          <w:sz w:val="20"/>
          <w:szCs w:val="20"/>
        </w:rPr>
        <w:t>:</w:t>
      </w:r>
    </w:p>
    <w:p w14:paraId="2059BCDC" w14:textId="77777777" w:rsidR="008136EB" w:rsidRPr="002849ED" w:rsidRDefault="008136EB" w:rsidP="008136EB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2849ED">
        <w:rPr>
          <w:rFonts w:ascii="Cambria" w:hAnsi="Cambria" w:cs="Arial"/>
          <w:sz w:val="20"/>
          <w:szCs w:val="20"/>
        </w:rPr>
        <w:t xml:space="preserve">Oświadczam, że nie podlegam wykluczeniu z postępowania na podstawie art. 108 ust. 1 ustawy </w:t>
      </w:r>
      <w:proofErr w:type="spellStart"/>
      <w:r w:rsidRPr="002849ED">
        <w:rPr>
          <w:rFonts w:ascii="Cambria" w:hAnsi="Cambria" w:cs="Arial"/>
          <w:sz w:val="20"/>
          <w:szCs w:val="20"/>
        </w:rPr>
        <w:t>Pzp</w:t>
      </w:r>
      <w:proofErr w:type="spellEnd"/>
      <w:r w:rsidRPr="002849ED">
        <w:rPr>
          <w:rFonts w:ascii="Cambria" w:hAnsi="Cambria" w:cs="Arial"/>
          <w:sz w:val="20"/>
          <w:szCs w:val="20"/>
        </w:rPr>
        <w:t>.</w:t>
      </w:r>
    </w:p>
    <w:p w14:paraId="2DAF1239" w14:textId="77777777" w:rsidR="008136EB" w:rsidRPr="002849ED" w:rsidRDefault="008136EB" w:rsidP="008136EB">
      <w:pPr>
        <w:pStyle w:val="Akapitzlist"/>
        <w:numPr>
          <w:ilvl w:val="0"/>
          <w:numId w:val="7"/>
        </w:numPr>
        <w:spacing w:after="0" w:line="276" w:lineRule="auto"/>
        <w:ind w:left="714" w:hanging="357"/>
        <w:jc w:val="both"/>
        <w:rPr>
          <w:rFonts w:ascii="Cambria" w:hAnsi="Cambria" w:cs="Arial"/>
          <w:sz w:val="20"/>
          <w:szCs w:val="20"/>
        </w:rPr>
      </w:pPr>
      <w:r w:rsidRPr="002849ED">
        <w:rPr>
          <w:rFonts w:ascii="Cambria" w:hAnsi="Cambria" w:cs="Arial"/>
          <w:sz w:val="20"/>
          <w:szCs w:val="20"/>
        </w:rPr>
        <w:t xml:space="preserve">Oświadczam, że nie podlegam wykluczeniu z postępowania na podstawie art. 109 ustawy </w:t>
      </w:r>
      <w:proofErr w:type="spellStart"/>
      <w:r w:rsidRPr="002849ED">
        <w:rPr>
          <w:rFonts w:ascii="Cambria" w:hAnsi="Cambria" w:cs="Arial"/>
          <w:sz w:val="20"/>
          <w:szCs w:val="20"/>
        </w:rPr>
        <w:t>Pzp</w:t>
      </w:r>
      <w:proofErr w:type="spellEnd"/>
      <w:r w:rsidRPr="002849ED">
        <w:rPr>
          <w:rFonts w:ascii="Cambria" w:hAnsi="Cambria" w:cs="Arial"/>
          <w:sz w:val="20"/>
          <w:szCs w:val="20"/>
        </w:rPr>
        <w:t xml:space="preserve"> w zakresie jaki Zamawiający wymagał .</w:t>
      </w:r>
    </w:p>
    <w:p w14:paraId="305AE76E" w14:textId="77777777" w:rsidR="008136EB" w:rsidRPr="00A834ED" w:rsidRDefault="008136EB" w:rsidP="008136EB">
      <w:pPr>
        <w:pStyle w:val="Akapitzlist"/>
        <w:numPr>
          <w:ilvl w:val="0"/>
          <w:numId w:val="8"/>
        </w:numPr>
        <w:spacing w:line="256" w:lineRule="auto"/>
        <w:ind w:left="709" w:hanging="425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 xml:space="preserve">W związku z art. 7 ust. 1 ustawy z 13 kwietnia 2022 r. o szczególnych rozwiązaniach w zakresie przeciwdziałania wspieraniu agresji na Ukrainę oraz służących ochronie bezpieczeństwa narodowego oświadczam, że wykonawca: </w:t>
      </w:r>
    </w:p>
    <w:p w14:paraId="2A6D2ED2" w14:textId="77777777" w:rsidR="008136EB" w:rsidRPr="00A834ED" w:rsidRDefault="008136EB" w:rsidP="008136EB">
      <w:pPr>
        <w:pStyle w:val="Akapitzlist"/>
        <w:ind w:left="284" w:hanging="284"/>
        <w:jc w:val="both"/>
        <w:rPr>
          <w:rFonts w:ascii="Cambria" w:hAnsi="Cambria"/>
          <w:sz w:val="20"/>
          <w:szCs w:val="20"/>
        </w:rPr>
      </w:pPr>
    </w:p>
    <w:p w14:paraId="39A9E92F" w14:textId="77777777" w:rsidR="008136EB" w:rsidRPr="00A834ED" w:rsidRDefault="008136EB" w:rsidP="008136EB">
      <w:pPr>
        <w:pStyle w:val="Akapitzlist"/>
        <w:numPr>
          <w:ilvl w:val="0"/>
          <w:numId w:val="9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 xml:space="preserve">nie jest wymieniony w wykazach określonych w rozporządzeniu 765/2006 i rozporządzeniu 269/2014 albo wpisany na listę na podstawie decyzji w sprawie wpisu na listę rozstrzygającej o zastosowaniu środka, o którym mowa w art. 1 pkt 3 ww. ustawy; </w:t>
      </w:r>
    </w:p>
    <w:p w14:paraId="46638112" w14:textId="77777777" w:rsidR="008136EB" w:rsidRPr="00A834ED" w:rsidRDefault="008136EB" w:rsidP="008136EB">
      <w:pPr>
        <w:pStyle w:val="Akapitzlist"/>
        <w:numPr>
          <w:ilvl w:val="0"/>
          <w:numId w:val="9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nie jest beneficjentem rzeczywistym wykonawcy w rozumieniu ustawy z 1 marca 2018 r. o przeciwdziałaniu praniu pieniędzy oraz finansowaniu terroryzmu (tekst jedn.: Dz.U. z 2022 r. poz. 593 ze zm.),</w:t>
      </w:r>
    </w:p>
    <w:p w14:paraId="725B76F0" w14:textId="77777777" w:rsidR="008136EB" w:rsidRPr="00A834ED" w:rsidRDefault="008136EB" w:rsidP="008136EB">
      <w:pPr>
        <w:pStyle w:val="Akapitzlist"/>
        <w:numPr>
          <w:ilvl w:val="0"/>
          <w:numId w:val="9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 xml:space="preserve">nie jest osobą wymienioną w wykazach określonych w rozporządzeniu 765/2006 i rozporządzeniu 269/2014 albo wpisaną na listę lub będącą takim beneficjentem rzeczywistym od 24 lutego 2022 r., o ile została wpisana na listę na podstawie decyzji w sprawie wpisu na listę rozstrzygającej o zastosowaniu środka, o którym mowa w art. 1 pkt 3 ww. ustawy; </w:t>
      </w:r>
    </w:p>
    <w:p w14:paraId="39EEC881" w14:textId="77777777" w:rsidR="008136EB" w:rsidRPr="00A834ED" w:rsidRDefault="008136EB" w:rsidP="008136EB">
      <w:pPr>
        <w:pStyle w:val="Akapitzlist"/>
        <w:numPr>
          <w:ilvl w:val="0"/>
          <w:numId w:val="9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 xml:space="preserve">nie jest jednostką dominującą wykonawcy w rozumieniu art. 3 ust. 1 pkt 37 ustawy z 29 września 1994 r. o rachunkowości (tekst jedn.: Dz.U. z 2021 r. poz. 217 ze zm.), </w:t>
      </w:r>
    </w:p>
    <w:p w14:paraId="188EC552" w14:textId="77777777" w:rsidR="008136EB" w:rsidRPr="00A834ED" w:rsidRDefault="008136EB" w:rsidP="008136EB">
      <w:pPr>
        <w:pStyle w:val="Akapitzlist"/>
        <w:numPr>
          <w:ilvl w:val="0"/>
          <w:numId w:val="9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lastRenderedPageBreak/>
        <w:t>nie jest podmiotem wymienionym w wykazach określonych w rozporządzeniu 765/2006 i rozporządzeniu 269/2014 albo wpisanym na listę lub będącym taką jednostką dominującą od 24 lutego 2022 r., o ile został wpisany na listę na podstawie decyzji w sprawie wpisu na listę rozstrzygającej o zastosowaniu środka, o którym mowa w art. 1 pkt 3 ww. ustawy.</w:t>
      </w:r>
    </w:p>
    <w:p w14:paraId="3834A711" w14:textId="77777777" w:rsidR="008136EB" w:rsidRPr="00A834ED" w:rsidRDefault="008136EB" w:rsidP="008136EB">
      <w:pPr>
        <w:ind w:left="284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W związku z art. 5k ust. 1 Rozporządzenia Rady (UE) Nr 833/2014 z 31 lipca 2014 r. dotyczącego środków ograniczających w związku z działaniami Rosji destabilizującymi sytuację na Ukrainie oświadczam, że:</w:t>
      </w:r>
    </w:p>
    <w:p w14:paraId="56FA0D91" w14:textId="77777777" w:rsidR="008136EB" w:rsidRPr="00A834ED" w:rsidRDefault="008136EB" w:rsidP="008136EB">
      <w:pPr>
        <w:pStyle w:val="Akapitzlist"/>
        <w:numPr>
          <w:ilvl w:val="0"/>
          <w:numId w:val="10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nie jestem obywatelem rosyjskim lub osobą fizyczną lub prawną, podmiotem lub organem z siedzibą w Rosji,</w:t>
      </w:r>
    </w:p>
    <w:p w14:paraId="51E75E13" w14:textId="77777777" w:rsidR="008136EB" w:rsidRPr="00A834ED" w:rsidRDefault="008136EB" w:rsidP="008136EB">
      <w:pPr>
        <w:pStyle w:val="Akapitzlist"/>
        <w:numPr>
          <w:ilvl w:val="0"/>
          <w:numId w:val="10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nie jestem  osobą prawną, podmiotem lub organem, do których prawa własności bezpośrednio lub pośrednio w ponad 50% należą do podmiotu,</w:t>
      </w:r>
      <w:r w:rsidRPr="00A834ED">
        <w:rPr>
          <w:rFonts w:ascii="Cambria" w:hAnsi="Cambria"/>
          <w:b/>
          <w:bCs/>
          <w:sz w:val="20"/>
          <w:szCs w:val="20"/>
        </w:rPr>
        <w:t xml:space="preserve"> </w:t>
      </w:r>
      <w:r w:rsidRPr="00A834ED">
        <w:rPr>
          <w:rFonts w:ascii="Cambria" w:hAnsi="Cambria"/>
          <w:sz w:val="20"/>
          <w:szCs w:val="20"/>
        </w:rPr>
        <w:t>którego prawa własnościowe są bezpośrednio lub pośrednio w ponad 50% własnością osoby fizycznej lub prawnej, jednostki lub organu, o których mowa w pkt 1,</w:t>
      </w:r>
    </w:p>
    <w:p w14:paraId="3410D60C" w14:textId="77777777" w:rsidR="008136EB" w:rsidRPr="00A834ED" w:rsidRDefault="008136EB" w:rsidP="008136EB">
      <w:pPr>
        <w:pStyle w:val="Akapitzlist"/>
        <w:numPr>
          <w:ilvl w:val="0"/>
          <w:numId w:val="10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nie jestem osobą fizyczną lub prawną, podmiotem lub organem działającym w imieniu lub pod kierunkiem podmiotu, o którym mowa w pkt 1 lub 2;</w:t>
      </w:r>
    </w:p>
    <w:p w14:paraId="04F0475B" w14:textId="77777777" w:rsidR="008136EB" w:rsidRPr="00A834ED" w:rsidRDefault="008136EB" w:rsidP="008136EB">
      <w:p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W związku z art. 5k ust. 1 Rozporządzenia Rady (UE) Nr 833/2014 z 31 lipca 2014 r. dotyczącego środków ograniczających w związku z działaniami Rosji destabilizującymi sytuację na Ukrainie zobowiązujemy się nie wykonywać zamówienia z udziałem podwykonawców, dostawców lub podmiotów, na których zdolności polega się w rozumieniu dyrektywy 2014/24/UE, o których mowa w art. 5k rozporządzenia Rady (UE) nr 833/2014 z 31 lipca 2014 r. dotyczącego środków ograniczających w związku z działaniami Rosji destabilizującymi sytuację na Ukrainie,  w przypadku gdy przypada na nich ponad 10% wartości zamówienia.</w:t>
      </w:r>
    </w:p>
    <w:p w14:paraId="10EE1BFE" w14:textId="77777777" w:rsidR="008136EB" w:rsidRPr="00C26948" w:rsidRDefault="008136EB" w:rsidP="008136EB">
      <w:pPr>
        <w:spacing w:after="0" w:line="276" w:lineRule="auto"/>
        <w:ind w:left="2127" w:hanging="142"/>
        <w:jc w:val="both"/>
        <w:rPr>
          <w:rFonts w:ascii="Cambria" w:hAnsi="Cambria" w:cs="Arial"/>
          <w:sz w:val="20"/>
          <w:szCs w:val="20"/>
        </w:rPr>
      </w:pPr>
    </w:p>
    <w:p w14:paraId="19B4A004" w14:textId="77777777" w:rsidR="008136EB" w:rsidRDefault="008136EB" w:rsidP="008136EB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C26948">
        <w:rPr>
          <w:rFonts w:ascii="Cambria" w:hAnsi="Cambria" w:cs="Arial"/>
          <w:sz w:val="20"/>
          <w:szCs w:val="20"/>
        </w:rPr>
        <w:t xml:space="preserve">Oświadczam, że zachodzą w stosunku do mnie podstawy wykluczenia wymienione poniżej z postępowania na podstawie art. …………. ustawy </w:t>
      </w:r>
      <w:proofErr w:type="spellStart"/>
      <w:r w:rsidRPr="00C26948">
        <w:rPr>
          <w:rFonts w:ascii="Cambria" w:hAnsi="Cambria" w:cs="Arial"/>
          <w:sz w:val="20"/>
          <w:szCs w:val="20"/>
        </w:rPr>
        <w:t>Pzp</w:t>
      </w:r>
      <w:proofErr w:type="spellEnd"/>
      <w:r w:rsidRPr="00C26948">
        <w:rPr>
          <w:rFonts w:ascii="Cambria" w:hAnsi="Cambria" w:cs="Arial"/>
          <w:i/>
          <w:sz w:val="20"/>
          <w:szCs w:val="20"/>
        </w:rPr>
        <w:t>.</w:t>
      </w:r>
      <w:r w:rsidRPr="00C26948">
        <w:rPr>
          <w:rFonts w:ascii="Cambria" w:hAnsi="Cambria" w:cs="Arial"/>
          <w:sz w:val="20"/>
          <w:szCs w:val="20"/>
        </w:rPr>
        <w:t xml:space="preserve"> Jednocześnie oświadczam, że w związku z ww. okolicznością, na podstawie art. 110 ust. 2 ustawy </w:t>
      </w:r>
      <w:proofErr w:type="spellStart"/>
      <w:r w:rsidRPr="00C26948">
        <w:rPr>
          <w:rFonts w:ascii="Cambria" w:hAnsi="Cambria" w:cs="Arial"/>
          <w:sz w:val="20"/>
          <w:szCs w:val="20"/>
        </w:rPr>
        <w:t>Pzp</w:t>
      </w:r>
      <w:proofErr w:type="spellEnd"/>
      <w:r w:rsidRPr="00C26948">
        <w:rPr>
          <w:rFonts w:ascii="Cambria" w:hAnsi="Cambria" w:cs="Arial"/>
          <w:sz w:val="20"/>
          <w:szCs w:val="20"/>
        </w:rPr>
        <w:t xml:space="preserve"> podjąłem następujące środki naprawcze: ………..………………………………………………………………………………….</w:t>
      </w:r>
    </w:p>
    <w:p w14:paraId="754D4C7E" w14:textId="77777777" w:rsidR="00D45BC9" w:rsidRPr="00A37911" w:rsidRDefault="00D45BC9" w:rsidP="00AB5BDD">
      <w:pPr>
        <w:spacing w:after="0" w:line="360" w:lineRule="auto"/>
        <w:jc w:val="both"/>
        <w:rPr>
          <w:rFonts w:ascii="Cambria" w:hAnsi="Cambria" w:cs="Arial"/>
          <w:i/>
        </w:rPr>
      </w:pPr>
    </w:p>
    <w:p w14:paraId="317C6699" w14:textId="77777777" w:rsidR="00605DF6" w:rsidRPr="00A37911" w:rsidRDefault="00605DF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0C78D9EC" w14:textId="77777777"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134CDA26" w14:textId="77777777"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0659AC1D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392C92E0" w14:textId="77777777" w:rsidR="00D45BC9" w:rsidRPr="00FB3A03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B3A03">
        <w:rPr>
          <w:rFonts w:ascii="Cambria" w:hAnsi="Cambria" w:cs="Arial"/>
          <w:sz w:val="20"/>
          <w:szCs w:val="20"/>
        </w:rPr>
        <w:t xml:space="preserve">Oświadczam, że wszystkie informacje podane w powyższych oświadczeniach są aktualne </w:t>
      </w:r>
      <w:r w:rsidRPr="00FB3A03">
        <w:rPr>
          <w:rFonts w:ascii="Cambria" w:hAnsi="Cambria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7E0B7A02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9548861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B00A935" w14:textId="77777777" w:rsidR="00D45BC9" w:rsidRPr="00FB3A03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FB3A03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43684A65" w14:textId="77777777" w:rsidR="00AB5BDD" w:rsidRPr="003374CC" w:rsidRDefault="00AB5BDD" w:rsidP="00AB5BDD">
      <w:pPr>
        <w:spacing w:line="360" w:lineRule="auto"/>
        <w:ind w:left="5103"/>
        <w:jc w:val="center"/>
        <w:rPr>
          <w:rFonts w:ascii="Cambria" w:hAnsi="Cambria" w:cs="Arial"/>
          <w:i/>
          <w:sz w:val="16"/>
          <w:szCs w:val="16"/>
        </w:rPr>
      </w:pPr>
      <w:r w:rsidRPr="00985A68">
        <w:rPr>
          <w:rFonts w:ascii="Cambria" w:hAnsi="Cambria" w:cs="Arial"/>
          <w:i/>
          <w:sz w:val="16"/>
          <w:szCs w:val="16"/>
        </w:rPr>
        <w:t xml:space="preserve">Dokument </w:t>
      </w:r>
      <w:r>
        <w:rPr>
          <w:rFonts w:ascii="Cambria" w:hAnsi="Cambria" w:cs="Arial"/>
          <w:i/>
          <w:sz w:val="16"/>
          <w:szCs w:val="16"/>
        </w:rPr>
        <w:t xml:space="preserve">należy podpisać </w:t>
      </w:r>
      <w:r w:rsidRPr="00985A68">
        <w:rPr>
          <w:rFonts w:ascii="Cambria" w:hAnsi="Cambria" w:cs="Arial"/>
          <w:i/>
          <w:sz w:val="16"/>
          <w:szCs w:val="16"/>
        </w:rPr>
        <w:t xml:space="preserve"> kwalifikowanym podpisem elektronicznym lub podpisem zaufanym lub </w:t>
      </w:r>
      <w:r>
        <w:rPr>
          <w:rFonts w:ascii="Cambria" w:hAnsi="Cambria" w:cs="Arial"/>
          <w:i/>
          <w:sz w:val="16"/>
          <w:szCs w:val="16"/>
        </w:rPr>
        <w:t xml:space="preserve">elektronicznym podpisem </w:t>
      </w:r>
      <w:r w:rsidRPr="00985A68">
        <w:rPr>
          <w:rFonts w:ascii="Cambria" w:hAnsi="Cambria" w:cs="Arial"/>
          <w:i/>
          <w:sz w:val="16"/>
          <w:szCs w:val="16"/>
        </w:rPr>
        <w:t>osobistym</w:t>
      </w:r>
    </w:p>
    <w:p w14:paraId="12FACD00" w14:textId="77777777" w:rsidR="00D45BC9" w:rsidRPr="00A37911" w:rsidRDefault="00D45BC9" w:rsidP="00AB5BDD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sectPr w:rsidR="00D45BC9" w:rsidRPr="00A37911" w:rsidSect="00FB3A03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575C3D" w14:textId="77777777" w:rsidR="00285478" w:rsidRDefault="00285478" w:rsidP="0038231F">
      <w:pPr>
        <w:spacing w:after="0" w:line="240" w:lineRule="auto"/>
      </w:pPr>
      <w:r>
        <w:separator/>
      </w:r>
    </w:p>
  </w:endnote>
  <w:endnote w:type="continuationSeparator" w:id="0">
    <w:p w14:paraId="4F306B78" w14:textId="77777777" w:rsidR="00285478" w:rsidRDefault="0028547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7680EC" w14:textId="76E6150E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8136EB">
      <w:rPr>
        <w:rFonts w:ascii="Cambria" w:hAnsi="Cambria"/>
        <w:noProof/>
        <w:sz w:val="20"/>
        <w:szCs w:val="20"/>
      </w:rPr>
      <w:t>2</w:t>
    </w:r>
    <w:r w:rsidRPr="008030FB">
      <w:rPr>
        <w:rFonts w:ascii="Cambria" w:hAnsi="Cambria"/>
        <w:sz w:val="20"/>
        <w:szCs w:val="20"/>
      </w:rPr>
      <w:fldChar w:fldCharType="end"/>
    </w:r>
  </w:p>
  <w:p w14:paraId="2A3CAAEA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FCC312" w14:textId="77777777" w:rsidR="00285478" w:rsidRDefault="00285478" w:rsidP="0038231F">
      <w:pPr>
        <w:spacing w:after="0" w:line="240" w:lineRule="auto"/>
      </w:pPr>
      <w:r>
        <w:separator/>
      </w:r>
    </w:p>
  </w:footnote>
  <w:footnote w:type="continuationSeparator" w:id="0">
    <w:p w14:paraId="3A28B890" w14:textId="77777777" w:rsidR="00285478" w:rsidRDefault="00285478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4DAD34" w14:textId="213D8BDA" w:rsidR="00FA1366" w:rsidRPr="001D702B" w:rsidRDefault="00CF3E48" w:rsidP="00FA1366">
    <w:pPr>
      <w:pStyle w:val="NormalnyWeb"/>
      <w:rPr>
        <w:rFonts w:ascii="Cambria" w:hAnsi="Cambria" w:cs="Calibri"/>
        <w:color w:val="212121"/>
        <w:sz w:val="20"/>
        <w:szCs w:val="20"/>
      </w:rPr>
    </w:pPr>
    <w:r>
      <w:rPr>
        <w:rFonts w:ascii="Cambria" w:hAnsi="Cambria" w:cs="Calibri"/>
        <w:color w:val="000000"/>
        <w:sz w:val="20"/>
        <w:szCs w:val="20"/>
      </w:rPr>
      <w:t xml:space="preserve">Nr postępowania: </w:t>
    </w:r>
    <w:r w:rsidR="00FE0128" w:rsidRPr="00FE0128">
      <w:rPr>
        <w:rFonts w:ascii="Cambria" w:hAnsi="Cambria" w:cs="Calibri"/>
        <w:color w:val="000000"/>
        <w:sz w:val="20"/>
        <w:szCs w:val="20"/>
      </w:rPr>
      <w:t>Adm.261.</w:t>
    </w:r>
    <w:r w:rsidR="00FB3A03">
      <w:rPr>
        <w:rFonts w:ascii="Cambria" w:hAnsi="Cambria" w:cs="Calibri"/>
        <w:color w:val="000000"/>
        <w:sz w:val="20"/>
        <w:szCs w:val="20"/>
      </w:rPr>
      <w:t>3</w:t>
    </w:r>
    <w:r w:rsidR="00FE0128" w:rsidRPr="00FE0128">
      <w:rPr>
        <w:rFonts w:ascii="Cambria" w:hAnsi="Cambria" w:cs="Calibri"/>
        <w:color w:val="000000"/>
        <w:sz w:val="20"/>
        <w:szCs w:val="20"/>
      </w:rPr>
      <w:t>.202</w:t>
    </w:r>
    <w:r w:rsidR="00FB3A03">
      <w:rPr>
        <w:rFonts w:ascii="Cambria" w:hAnsi="Cambria" w:cs="Calibri"/>
        <w:color w:val="000000"/>
        <w:sz w:val="20"/>
        <w:szCs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0F14ED8"/>
    <w:multiLevelType w:val="hybridMultilevel"/>
    <w:tmpl w:val="EBA0EB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31D786B"/>
    <w:multiLevelType w:val="hybridMultilevel"/>
    <w:tmpl w:val="E0A838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77A13431"/>
    <w:multiLevelType w:val="hybridMultilevel"/>
    <w:tmpl w:val="BF68A5DE"/>
    <w:lvl w:ilvl="0" w:tplc="12408938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8"/>
  </w:num>
  <w:num w:numId="5">
    <w:abstractNumId w:val="7"/>
  </w:num>
  <w:num w:numId="6">
    <w:abstractNumId w:val="3"/>
  </w:num>
  <w:num w:numId="7">
    <w:abstractNumId w:val="1"/>
  </w:num>
  <w:num w:numId="8">
    <w:abstractNumId w:val="9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31A67"/>
    <w:rsid w:val="000438BB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75B6C"/>
    <w:rsid w:val="001807BF"/>
    <w:rsid w:val="001831A5"/>
    <w:rsid w:val="00190D6E"/>
    <w:rsid w:val="00193E01"/>
    <w:rsid w:val="001957C5"/>
    <w:rsid w:val="001A1051"/>
    <w:rsid w:val="001A1C6C"/>
    <w:rsid w:val="001B5F22"/>
    <w:rsid w:val="001C6945"/>
    <w:rsid w:val="001D3A19"/>
    <w:rsid w:val="001D4C90"/>
    <w:rsid w:val="001E7E0A"/>
    <w:rsid w:val="001F4C82"/>
    <w:rsid w:val="00210192"/>
    <w:rsid w:val="002167D3"/>
    <w:rsid w:val="0024732C"/>
    <w:rsid w:val="0025263C"/>
    <w:rsid w:val="0025358A"/>
    <w:rsid w:val="00255142"/>
    <w:rsid w:val="00267089"/>
    <w:rsid w:val="0027560C"/>
    <w:rsid w:val="00285478"/>
    <w:rsid w:val="00287BCD"/>
    <w:rsid w:val="002B29A0"/>
    <w:rsid w:val="002C42F8"/>
    <w:rsid w:val="002C4948"/>
    <w:rsid w:val="002E641A"/>
    <w:rsid w:val="002F2420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3F3290"/>
    <w:rsid w:val="00434034"/>
    <w:rsid w:val="00434CC2"/>
    <w:rsid w:val="00451D6A"/>
    <w:rsid w:val="00456346"/>
    <w:rsid w:val="00466838"/>
    <w:rsid w:val="00467B50"/>
    <w:rsid w:val="0047405C"/>
    <w:rsid w:val="004761C6"/>
    <w:rsid w:val="00484F88"/>
    <w:rsid w:val="004A11D7"/>
    <w:rsid w:val="004B00A9"/>
    <w:rsid w:val="004C43B8"/>
    <w:rsid w:val="004C7F24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757EE"/>
    <w:rsid w:val="00585EA9"/>
    <w:rsid w:val="00594FA9"/>
    <w:rsid w:val="005A4844"/>
    <w:rsid w:val="005A73FB"/>
    <w:rsid w:val="005B3D33"/>
    <w:rsid w:val="005D4441"/>
    <w:rsid w:val="005E0A23"/>
    <w:rsid w:val="005E176A"/>
    <w:rsid w:val="005F05FC"/>
    <w:rsid w:val="005F3155"/>
    <w:rsid w:val="00603848"/>
    <w:rsid w:val="00605DF6"/>
    <w:rsid w:val="00643C22"/>
    <w:rsid w:val="006440B0"/>
    <w:rsid w:val="0064500B"/>
    <w:rsid w:val="00661EC9"/>
    <w:rsid w:val="0066264F"/>
    <w:rsid w:val="00677C66"/>
    <w:rsid w:val="00687919"/>
    <w:rsid w:val="00692DF3"/>
    <w:rsid w:val="006A108A"/>
    <w:rsid w:val="006A52B6"/>
    <w:rsid w:val="006B6807"/>
    <w:rsid w:val="006E16A6"/>
    <w:rsid w:val="006F3D32"/>
    <w:rsid w:val="007118F0"/>
    <w:rsid w:val="0072116C"/>
    <w:rsid w:val="00721380"/>
    <w:rsid w:val="00746532"/>
    <w:rsid w:val="007840F2"/>
    <w:rsid w:val="0079037F"/>
    <w:rsid w:val="007936D6"/>
    <w:rsid w:val="0079713A"/>
    <w:rsid w:val="007C6BBE"/>
    <w:rsid w:val="007C7688"/>
    <w:rsid w:val="007C7B7C"/>
    <w:rsid w:val="007E25BD"/>
    <w:rsid w:val="007E2F69"/>
    <w:rsid w:val="008030FB"/>
    <w:rsid w:val="00804F07"/>
    <w:rsid w:val="008136EB"/>
    <w:rsid w:val="00830AB1"/>
    <w:rsid w:val="008429DD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E3274"/>
    <w:rsid w:val="008F2698"/>
    <w:rsid w:val="008F3818"/>
    <w:rsid w:val="008F3F00"/>
    <w:rsid w:val="008F7669"/>
    <w:rsid w:val="009129F3"/>
    <w:rsid w:val="00917303"/>
    <w:rsid w:val="00920C49"/>
    <w:rsid w:val="00920F98"/>
    <w:rsid w:val="00925994"/>
    <w:rsid w:val="009301A2"/>
    <w:rsid w:val="009375EB"/>
    <w:rsid w:val="009469C7"/>
    <w:rsid w:val="00956C26"/>
    <w:rsid w:val="00975C49"/>
    <w:rsid w:val="0098137F"/>
    <w:rsid w:val="00984B47"/>
    <w:rsid w:val="009A27CD"/>
    <w:rsid w:val="009A2D7D"/>
    <w:rsid w:val="009A397D"/>
    <w:rsid w:val="009C0C6C"/>
    <w:rsid w:val="009C6DDE"/>
    <w:rsid w:val="009D215A"/>
    <w:rsid w:val="009D314C"/>
    <w:rsid w:val="009D4272"/>
    <w:rsid w:val="009F33C1"/>
    <w:rsid w:val="009F6EEF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4537D"/>
    <w:rsid w:val="00A56074"/>
    <w:rsid w:val="00A56607"/>
    <w:rsid w:val="00A62798"/>
    <w:rsid w:val="00A65829"/>
    <w:rsid w:val="00A72891"/>
    <w:rsid w:val="00A776FE"/>
    <w:rsid w:val="00A971B8"/>
    <w:rsid w:val="00AB39E6"/>
    <w:rsid w:val="00AB5BDD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D06C3"/>
    <w:rsid w:val="00BF1F3F"/>
    <w:rsid w:val="00C00C2E"/>
    <w:rsid w:val="00C14009"/>
    <w:rsid w:val="00C157FF"/>
    <w:rsid w:val="00C22538"/>
    <w:rsid w:val="00C4103F"/>
    <w:rsid w:val="00C41F4C"/>
    <w:rsid w:val="00C456FB"/>
    <w:rsid w:val="00C53866"/>
    <w:rsid w:val="00C57DEB"/>
    <w:rsid w:val="00C75633"/>
    <w:rsid w:val="00CA5F28"/>
    <w:rsid w:val="00CC6896"/>
    <w:rsid w:val="00CC6FA6"/>
    <w:rsid w:val="00CD5C67"/>
    <w:rsid w:val="00CE48D5"/>
    <w:rsid w:val="00CE6400"/>
    <w:rsid w:val="00CE743F"/>
    <w:rsid w:val="00CF3E48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83832"/>
    <w:rsid w:val="00DC33B8"/>
    <w:rsid w:val="00DC3F44"/>
    <w:rsid w:val="00DD146A"/>
    <w:rsid w:val="00DD3E9D"/>
    <w:rsid w:val="00DE4EB6"/>
    <w:rsid w:val="00DE73EE"/>
    <w:rsid w:val="00E00FEC"/>
    <w:rsid w:val="00E023ED"/>
    <w:rsid w:val="00E14552"/>
    <w:rsid w:val="00E15D59"/>
    <w:rsid w:val="00E21B42"/>
    <w:rsid w:val="00E30517"/>
    <w:rsid w:val="00E32080"/>
    <w:rsid w:val="00E42CC3"/>
    <w:rsid w:val="00E55512"/>
    <w:rsid w:val="00E86A2B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96FC5"/>
    <w:rsid w:val="00FA1366"/>
    <w:rsid w:val="00FB3A03"/>
    <w:rsid w:val="00FB7965"/>
    <w:rsid w:val="00FC0667"/>
    <w:rsid w:val="00FE0128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2D74255A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List Paragraph,L1,Numerowanie,Akapit z listą5,Normal,Akapit z listą3,Akapit z listą31,Wypunktowanie,Normal2,Asia 2  Akapit z listą,tekst normalny,Obiekt,List Paragraph1,zwykły tekst,BulletC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paragraph" w:styleId="NormalnyWeb">
    <w:name w:val="Normal (Web)"/>
    <w:basedOn w:val="Normalny"/>
    <w:uiPriority w:val="99"/>
    <w:rsid w:val="00FA136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uiPriority w:val="22"/>
    <w:qFormat/>
    <w:locked/>
    <w:rsid w:val="00FA1366"/>
    <w:rPr>
      <w:b/>
      <w:bCs/>
    </w:rPr>
  </w:style>
  <w:style w:type="character" w:customStyle="1" w:styleId="TekstkomentarzaZnak1">
    <w:name w:val="Tekst komentarza Znak1"/>
    <w:uiPriority w:val="99"/>
    <w:semiHidden/>
    <w:rsid w:val="008F7669"/>
    <w:rPr>
      <w:rFonts w:ascii="Calibri" w:eastAsia="Calibri" w:hAnsi="Calibri"/>
      <w:lang w:eastAsia="ar-SA"/>
    </w:rPr>
  </w:style>
  <w:style w:type="character" w:customStyle="1" w:styleId="AkapitzlistZnak">
    <w:name w:val="Akapit z listą Znak"/>
    <w:aliases w:val="normalny tekst Znak,List Paragraph Znak,L1 Znak,Numerowanie Znak,Akapit z listą5 Znak,Normal Znak,Akapit z listą3 Znak,Akapit z listą31 Znak,Wypunktowanie Znak,Normal2 Znak,Asia 2  Akapit z listą Znak,tekst normalny Znak,Obiekt Znak"/>
    <w:link w:val="Akapitzlist"/>
    <w:uiPriority w:val="34"/>
    <w:rsid w:val="008136EB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407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684</Words>
  <Characters>4037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Użytkownik</cp:lastModifiedBy>
  <cp:revision>7</cp:revision>
  <cp:lastPrinted>2016-07-26T08:32:00Z</cp:lastPrinted>
  <dcterms:created xsi:type="dcterms:W3CDTF">2023-11-20T14:09:00Z</dcterms:created>
  <dcterms:modified xsi:type="dcterms:W3CDTF">2025-12-03T12:47:00Z</dcterms:modified>
</cp:coreProperties>
</file>